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4AF" w:rsidRDefault="008E24AF" w:rsidP="008E24AF">
      <w:pPr>
        <w:jc w:val="center"/>
      </w:pPr>
    </w:p>
    <w:p w:rsidR="008E24AF" w:rsidRDefault="008E24AF" w:rsidP="008E24AF">
      <w:pPr>
        <w:jc w:val="center"/>
      </w:pPr>
    </w:p>
    <w:p w:rsidR="008E24AF" w:rsidRDefault="008E24AF" w:rsidP="008E24AF">
      <w:pPr>
        <w:jc w:val="center"/>
      </w:pPr>
      <w:r>
        <w:t>BOARD OF DIRECTORS</w:t>
      </w:r>
    </w:p>
    <w:p w:rsidR="008E24AF" w:rsidRDefault="008E24AF" w:rsidP="008E24AF">
      <w:pPr>
        <w:jc w:val="center"/>
      </w:pPr>
      <w:r>
        <w:t>TITUS COUNTY APPRAISAL DISTRICT</w:t>
      </w:r>
    </w:p>
    <w:p w:rsidR="008E24AF" w:rsidRDefault="008E24AF" w:rsidP="008E24AF">
      <w:pPr>
        <w:jc w:val="center"/>
      </w:pPr>
      <w:r>
        <w:t>NOTICE OF A REGULAR MEETING</w:t>
      </w:r>
    </w:p>
    <w:p w:rsidR="008E24AF" w:rsidRDefault="008E24AF" w:rsidP="008E24AF"/>
    <w:p w:rsidR="008E24AF" w:rsidRDefault="008E24AF" w:rsidP="008E24AF"/>
    <w:p w:rsidR="008E24AF" w:rsidRDefault="008E24AF" w:rsidP="008E24AF">
      <w:r>
        <w:t>STATE OF TEXAS</w:t>
      </w:r>
    </w:p>
    <w:p w:rsidR="008E24AF" w:rsidRDefault="008E24AF" w:rsidP="008E24AF">
      <w:smartTag w:uri="urn:schemas-microsoft-com:office:smarttags" w:element="place">
        <w:smartTag w:uri="urn:schemas-microsoft-com:office:smarttags" w:element="PlaceType">
          <w:r>
            <w:t>COUNTY</w:t>
          </w:r>
        </w:smartTag>
        <w:r>
          <w:t xml:space="preserve"> OF </w:t>
        </w:r>
        <w:smartTag w:uri="urn:schemas-microsoft-com:office:smarttags" w:element="PlaceName">
          <w:r>
            <w:t>TITUS</w:t>
          </w:r>
        </w:smartTag>
      </w:smartTag>
    </w:p>
    <w:p w:rsidR="008E24AF" w:rsidRDefault="008E24AF" w:rsidP="008E24AF"/>
    <w:p w:rsidR="008E24AF" w:rsidRDefault="008E24AF" w:rsidP="008E24AF">
      <w:pPr>
        <w:ind w:firstLine="720"/>
      </w:pPr>
      <w:r>
        <w:t xml:space="preserve">NOTICE is hereby given of a regular meeting of the Board of Directors of the Titus County Appraisal District, Titus County Texas to be held on July 18, 2017 </w:t>
      </w:r>
      <w:r>
        <w:rPr>
          <w:b/>
        </w:rPr>
        <w:t>immediately</w:t>
      </w:r>
      <w:r>
        <w:t xml:space="preserve"> after the budget hearing scheduled at 4:00 PM at </w:t>
      </w:r>
      <w:r>
        <w:rPr>
          <w:b/>
        </w:rPr>
        <w:t>2404 West Ferguson Road</w:t>
      </w:r>
      <w:r>
        <w:t>, Mount Pleasant, Texas for considering and acting upon the following:</w:t>
      </w:r>
    </w:p>
    <w:p w:rsidR="008E24AF" w:rsidRDefault="008E24AF" w:rsidP="008E24AF">
      <w:pPr>
        <w:ind w:firstLine="720"/>
      </w:pPr>
    </w:p>
    <w:p w:rsidR="008E24AF" w:rsidRDefault="008E24AF" w:rsidP="008E24AF"/>
    <w:p w:rsidR="008E24AF" w:rsidRDefault="008E24AF" w:rsidP="008E24AF">
      <w:r>
        <w:t>AGENDA ITEMS:</w:t>
      </w:r>
    </w:p>
    <w:p w:rsidR="008E24AF" w:rsidRDefault="008E24AF" w:rsidP="008E24AF">
      <w:r>
        <w:tab/>
        <w:t xml:space="preserve">1.  Call to order </w:t>
      </w:r>
    </w:p>
    <w:p w:rsidR="008E24AF" w:rsidRDefault="008E24AF" w:rsidP="008E24AF">
      <w:r>
        <w:tab/>
        <w:t>2.  Establish a quorum</w:t>
      </w:r>
    </w:p>
    <w:p w:rsidR="008E24AF" w:rsidRDefault="008E24AF" w:rsidP="008E24AF">
      <w:r>
        <w:tab/>
        <w:t>3.  Public Comments (30 minutes)</w:t>
      </w:r>
    </w:p>
    <w:p w:rsidR="008E24AF" w:rsidRDefault="008E24AF" w:rsidP="008E24AF"/>
    <w:p w:rsidR="008E24AF" w:rsidRDefault="008E24AF" w:rsidP="008E24AF"/>
    <w:p w:rsidR="008E24AF" w:rsidRDefault="008E24AF" w:rsidP="008E24AF">
      <w:r>
        <w:t xml:space="preserve">ACTION ITEMS: </w:t>
      </w:r>
    </w:p>
    <w:p w:rsidR="008E24AF" w:rsidRDefault="008E24AF" w:rsidP="008E24AF">
      <w:r>
        <w:tab/>
        <w:t>1.  Review and possible action minutes from previous board meeting.</w:t>
      </w:r>
    </w:p>
    <w:p w:rsidR="008E24AF" w:rsidRDefault="008E24AF" w:rsidP="008E24AF">
      <w:r>
        <w:tab/>
        <w:t>2.  Review and possible action on financial statements.</w:t>
      </w:r>
    </w:p>
    <w:p w:rsidR="008E24AF" w:rsidRDefault="008E24AF" w:rsidP="008E24AF">
      <w:r>
        <w:tab/>
        <w:t xml:space="preserve">3.  Possible discussion of appraised values Sec. 6.15 collectively or individually </w:t>
      </w:r>
      <w:r>
        <w:tab/>
        <w:t xml:space="preserve">      </w:t>
      </w:r>
    </w:p>
    <w:p w:rsidR="008E24AF" w:rsidRDefault="008E24AF" w:rsidP="008E24AF">
      <w:r>
        <w:tab/>
        <w:t>4.  Review and possible action on budget for 2018</w:t>
      </w:r>
    </w:p>
    <w:p w:rsidR="00E27A97" w:rsidRDefault="00E27A97" w:rsidP="008E24AF">
      <w:r>
        <w:tab/>
        <w:t>5.  Review and possible action on P&amp;A contract</w:t>
      </w:r>
    </w:p>
    <w:p w:rsidR="008E24AF" w:rsidRDefault="008E24AF" w:rsidP="008E24AF">
      <w:r>
        <w:tab/>
      </w:r>
    </w:p>
    <w:p w:rsidR="008E24AF" w:rsidRDefault="008E24AF" w:rsidP="008E24AF">
      <w:r>
        <w:tab/>
      </w:r>
      <w:r>
        <w:tab/>
      </w:r>
    </w:p>
    <w:p w:rsidR="008E24AF" w:rsidRDefault="008E24AF" w:rsidP="008E24AF">
      <w:r>
        <w:tab/>
      </w:r>
    </w:p>
    <w:p w:rsidR="008E24AF" w:rsidRDefault="008E24AF" w:rsidP="008E24AF">
      <w:r>
        <w:t>EXECUTIVE SESSION:</w:t>
      </w:r>
    </w:p>
    <w:p w:rsidR="008E24AF" w:rsidRDefault="008E24AF" w:rsidP="008E24AF">
      <w:r>
        <w:tab/>
        <w:t>1.  Pursuant to the provisions of Chapter 551.074 Texas Government Code</w:t>
      </w:r>
    </w:p>
    <w:p w:rsidR="008E24AF" w:rsidRDefault="008E24AF" w:rsidP="008E24AF">
      <w:r>
        <w:tab/>
        <w:t xml:space="preserve">        The Board may consider personnel matters Chief Appraiser-Shirley Grant </w:t>
      </w:r>
    </w:p>
    <w:p w:rsidR="008E24AF" w:rsidRDefault="008E24AF" w:rsidP="008E24AF">
      <w:r>
        <w:tab/>
      </w:r>
      <w:r>
        <w:tab/>
      </w:r>
    </w:p>
    <w:p w:rsidR="008E24AF" w:rsidRDefault="008E24AF" w:rsidP="008E24AF">
      <w:r>
        <w:tab/>
        <w:t xml:space="preserve">        </w:t>
      </w:r>
    </w:p>
    <w:p w:rsidR="008E24AF" w:rsidRDefault="008E24AF" w:rsidP="008E24AF">
      <w:r>
        <w:tab/>
        <w:t>2.  Pursuant to the provisions of Chapter 551.071 Texas Government Code</w:t>
      </w:r>
    </w:p>
    <w:p w:rsidR="008E24AF" w:rsidRDefault="008E24AF" w:rsidP="008E24AF">
      <w:r>
        <w:tab/>
        <w:t xml:space="preserve">        The Board may meet with attorney to discuss pending litigation</w:t>
      </w:r>
    </w:p>
    <w:p w:rsidR="008E24AF" w:rsidRDefault="008E24AF" w:rsidP="008E24AF">
      <w:r>
        <w:tab/>
        <w:t xml:space="preserve">        Luminant Generating Plant </w:t>
      </w:r>
    </w:p>
    <w:p w:rsidR="008E24AF" w:rsidRDefault="008E24AF" w:rsidP="008E24AF"/>
    <w:p w:rsidR="008E24AF" w:rsidRDefault="008E24AF" w:rsidP="008E24AF"/>
    <w:p w:rsidR="008E24AF" w:rsidRDefault="008E24AF" w:rsidP="008E24AF">
      <w:r>
        <w:t>ACTION ITEMS:</w:t>
      </w:r>
    </w:p>
    <w:p w:rsidR="008E24AF" w:rsidRDefault="008E24AF" w:rsidP="008E24AF">
      <w:r>
        <w:tab/>
        <w:t>1.  Possible review and action on executive session #1.</w:t>
      </w:r>
    </w:p>
    <w:p w:rsidR="008E24AF" w:rsidRDefault="008E24AF" w:rsidP="008E24AF">
      <w:r>
        <w:tab/>
        <w:t>2.  Possible review and action on executive session #2.</w:t>
      </w:r>
    </w:p>
    <w:p w:rsidR="008E24AF" w:rsidRDefault="008E24AF" w:rsidP="008E24AF"/>
    <w:p w:rsidR="008E24AF" w:rsidRDefault="008E24AF" w:rsidP="008E24AF"/>
    <w:p w:rsidR="008E24AF" w:rsidRDefault="008E24AF" w:rsidP="008E24AF"/>
    <w:p w:rsidR="008E24AF" w:rsidRDefault="008E24AF" w:rsidP="008E24AF"/>
    <w:p w:rsidR="008E24AF" w:rsidRDefault="008E24AF" w:rsidP="008E24AF"/>
    <w:p w:rsidR="008E24AF" w:rsidRDefault="008E24AF" w:rsidP="008E24AF"/>
    <w:p w:rsidR="008E24AF" w:rsidRDefault="008E24AF" w:rsidP="008E24AF"/>
    <w:p w:rsidR="008E24AF" w:rsidRDefault="008E24AF" w:rsidP="008E24AF"/>
    <w:p w:rsidR="008E24AF" w:rsidRDefault="008E24AF" w:rsidP="008E24AF">
      <w:r>
        <w:t>OTHER MATTERS:</w:t>
      </w:r>
    </w:p>
    <w:p w:rsidR="008E24AF" w:rsidRDefault="008E24AF" w:rsidP="008E24AF">
      <w:pPr>
        <w:numPr>
          <w:ilvl w:val="0"/>
          <w:numId w:val="1"/>
        </w:numPr>
      </w:pPr>
      <w:r>
        <w:t>Chief Appraiser Report</w:t>
      </w:r>
    </w:p>
    <w:p w:rsidR="008E24AF" w:rsidRDefault="008E24AF" w:rsidP="008E24AF">
      <w:pPr>
        <w:numPr>
          <w:ilvl w:val="0"/>
          <w:numId w:val="2"/>
        </w:numPr>
      </w:pPr>
      <w:r>
        <w:t>Collections</w:t>
      </w:r>
    </w:p>
    <w:p w:rsidR="008E24AF" w:rsidRDefault="008E24AF" w:rsidP="008E24AF">
      <w:pPr>
        <w:numPr>
          <w:ilvl w:val="0"/>
          <w:numId w:val="2"/>
        </w:numPr>
      </w:pPr>
      <w:r>
        <w:t>Protest</w:t>
      </w:r>
    </w:p>
    <w:p w:rsidR="008E24AF" w:rsidRDefault="008E24AF" w:rsidP="008E24AF">
      <w:pPr>
        <w:numPr>
          <w:ilvl w:val="0"/>
          <w:numId w:val="2"/>
        </w:numPr>
      </w:pPr>
      <w:r>
        <w:t xml:space="preserve">Personnel update </w:t>
      </w:r>
    </w:p>
    <w:p w:rsidR="008E24AF" w:rsidRDefault="008E24AF" w:rsidP="008E24AF">
      <w:pPr>
        <w:ind w:left="1440"/>
      </w:pPr>
    </w:p>
    <w:p w:rsidR="008E24AF" w:rsidRDefault="008E24AF" w:rsidP="008E24AF">
      <w:pPr>
        <w:numPr>
          <w:ilvl w:val="0"/>
          <w:numId w:val="3"/>
        </w:numPr>
      </w:pPr>
      <w:r>
        <w:t>Request for items on next agenda</w:t>
      </w:r>
    </w:p>
    <w:p w:rsidR="008E24AF" w:rsidRDefault="008E24AF" w:rsidP="008E24AF">
      <w:pPr>
        <w:numPr>
          <w:ilvl w:val="0"/>
          <w:numId w:val="4"/>
        </w:numPr>
      </w:pPr>
      <w:r>
        <w:t>Announcement of next meeting date</w:t>
      </w:r>
    </w:p>
    <w:p w:rsidR="008E24AF" w:rsidRDefault="008E24AF" w:rsidP="008E24AF">
      <w:pPr>
        <w:numPr>
          <w:ilvl w:val="0"/>
          <w:numId w:val="4"/>
        </w:numPr>
      </w:pPr>
      <w:r>
        <w:t>Adjourn</w:t>
      </w:r>
    </w:p>
    <w:p w:rsidR="008E24AF" w:rsidRDefault="008E24AF" w:rsidP="008E24AF">
      <w:r>
        <w:tab/>
        <w:t xml:space="preserve">              </w:t>
      </w:r>
    </w:p>
    <w:p w:rsidR="008E24AF" w:rsidRDefault="008E24AF" w:rsidP="008E24AF">
      <w:r>
        <w:t xml:space="preserve"> </w:t>
      </w:r>
    </w:p>
    <w:p w:rsidR="008E24AF" w:rsidRDefault="008E24AF" w:rsidP="008E24AF">
      <w:r>
        <w:t xml:space="preserve">       </w:t>
      </w:r>
    </w:p>
    <w:p w:rsidR="008E24AF" w:rsidRDefault="00A04184" w:rsidP="008E24AF">
      <w:r>
        <w:t>Posted this the 1</w:t>
      </w:r>
      <w:bookmarkStart w:id="0" w:name="_GoBack"/>
      <w:bookmarkEnd w:id="0"/>
      <w:r w:rsidR="008E24AF">
        <w:t>4</w:t>
      </w:r>
      <w:r w:rsidR="008E24AF">
        <w:rPr>
          <w:vertAlign w:val="superscript"/>
        </w:rPr>
        <w:t>th</w:t>
      </w:r>
      <w:r w:rsidR="008E24AF">
        <w:t xml:space="preserve"> day of July 2017, pursuant to Section 551.043 of the Texas Open Meetings Act, Chapter 551 of the Government Code.</w:t>
      </w:r>
    </w:p>
    <w:p w:rsidR="008E24AF" w:rsidRDefault="008E24AF" w:rsidP="008E24AF"/>
    <w:p w:rsidR="008E24AF" w:rsidRDefault="008E24AF" w:rsidP="008E24AF"/>
    <w:p w:rsidR="008E24AF" w:rsidRDefault="008E24AF" w:rsidP="008E24AF"/>
    <w:p w:rsidR="008E24AF" w:rsidRDefault="008E24AF" w:rsidP="008E24AF"/>
    <w:p w:rsidR="008E24AF" w:rsidRDefault="008E24AF" w:rsidP="008E24AF"/>
    <w:p w:rsidR="008E24AF" w:rsidRDefault="008E24AF" w:rsidP="008E24AF">
      <w:r>
        <w:t>ATTESTED: ______________________________________</w:t>
      </w:r>
    </w:p>
    <w:p w:rsidR="008E24AF" w:rsidRDefault="008E24AF" w:rsidP="008E24AF">
      <w:r>
        <w:tab/>
      </w:r>
      <w:r>
        <w:tab/>
        <w:t>Shirley Grant RPA, RTA Class III</w:t>
      </w:r>
    </w:p>
    <w:p w:rsidR="008E24AF" w:rsidRDefault="008E24AF" w:rsidP="008E24AF">
      <w:r>
        <w:tab/>
      </w:r>
      <w:r>
        <w:tab/>
        <w:t>Chief Appraiser</w:t>
      </w:r>
    </w:p>
    <w:p w:rsidR="008E24AF" w:rsidRDefault="008E24AF" w:rsidP="008E24AF"/>
    <w:p w:rsidR="008E24AF" w:rsidRDefault="008E24AF" w:rsidP="008E24AF">
      <w:r>
        <w:tab/>
      </w:r>
      <w:r>
        <w:tab/>
      </w:r>
    </w:p>
    <w:p w:rsidR="008E24AF" w:rsidRDefault="008E24AF" w:rsidP="008E24AF">
      <w:r>
        <w:t>The board reserves the right and may enter into executive session to consider any item listed on this agenda if appropriate for executive session discussion as reflected in Sec. 551.071 – 551.086 of the Property Tax Laws.</w:t>
      </w:r>
    </w:p>
    <w:p w:rsidR="008E24AF" w:rsidRDefault="008E24AF" w:rsidP="008E24AF"/>
    <w:p w:rsidR="008E24AF" w:rsidRDefault="008E24AF" w:rsidP="008E24AF">
      <w:r>
        <w:t>THIS FACILITY IS WHEELCHAIR ACCESSIBLE AND ACCESSIBLE PARKING SPACES ARE AVAILABLE.  REQUESTS FOR ACCOMMODATIONS FOR PERSONS WITH DISABILITIES, SPECIAL ASSISTANCE, OR INTERPRETIVE SERVICES MUST BE MADE AT LEAST 48 HOURS PRIOR TO THE SCHEDULED TIME OF THE MEETING.  PLEASE CONTACT THE APPRAISAL DISTRICT BY CALLING 903-572-7939</w:t>
      </w:r>
    </w:p>
    <w:p w:rsidR="008E24AF" w:rsidRDefault="008E24AF" w:rsidP="008E24AF">
      <w:r>
        <w:tab/>
        <w:t xml:space="preserve">         </w:t>
      </w:r>
    </w:p>
    <w:p w:rsidR="008E24AF" w:rsidRDefault="008E24AF" w:rsidP="008E24AF">
      <w:r>
        <w:tab/>
        <w:t xml:space="preserve">         </w:t>
      </w:r>
    </w:p>
    <w:p w:rsidR="008E24AF" w:rsidRDefault="008E24AF" w:rsidP="008E24AF">
      <w:r>
        <w:tab/>
        <w:t xml:space="preserve">         </w:t>
      </w:r>
    </w:p>
    <w:p w:rsidR="008E24AF" w:rsidRDefault="008E24AF" w:rsidP="008E24AF">
      <w:r>
        <w:tab/>
        <w:t xml:space="preserve">         </w:t>
      </w:r>
    </w:p>
    <w:p w:rsidR="008E24AF" w:rsidRDefault="008E24AF" w:rsidP="008E24AF">
      <w:r>
        <w:tab/>
        <w:t xml:space="preserve">      </w:t>
      </w:r>
    </w:p>
    <w:p w:rsidR="005004CC" w:rsidRDefault="005004CC"/>
    <w:sectPr w:rsidR="00500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91F7C"/>
    <w:multiLevelType w:val="hybridMultilevel"/>
    <w:tmpl w:val="B75CB782"/>
    <w:lvl w:ilvl="0" w:tplc="F3D28A8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95A5122"/>
    <w:multiLevelType w:val="hybridMultilevel"/>
    <w:tmpl w:val="0BD67720"/>
    <w:lvl w:ilvl="0" w:tplc="9D0657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BBB0071"/>
    <w:multiLevelType w:val="hybridMultilevel"/>
    <w:tmpl w:val="459867A4"/>
    <w:lvl w:ilvl="0" w:tplc="89760CEE">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CFE646B"/>
    <w:multiLevelType w:val="hybridMultilevel"/>
    <w:tmpl w:val="ECE46EBE"/>
    <w:lvl w:ilvl="0" w:tplc="842898C2">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F"/>
    <w:rsid w:val="005004CC"/>
    <w:rsid w:val="008E24AF"/>
    <w:rsid w:val="00A04184"/>
    <w:rsid w:val="00E2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FBD8FD"/>
  <w15:chartTrackingRefBased/>
  <w15:docId w15:val="{6D4AFA4E-2390-4E69-9752-92A11B16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4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23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Grant</dc:creator>
  <cp:keywords/>
  <dc:description/>
  <cp:lastModifiedBy>Shirley Grant</cp:lastModifiedBy>
  <cp:revision>3</cp:revision>
  <dcterms:created xsi:type="dcterms:W3CDTF">2017-07-10T13:00:00Z</dcterms:created>
  <dcterms:modified xsi:type="dcterms:W3CDTF">2017-07-14T12:59:00Z</dcterms:modified>
</cp:coreProperties>
</file>